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95" w:rsidRPr="00135DF3" w:rsidRDefault="00124C95" w:rsidP="00124C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Helvetica"/>
          <w:b/>
          <w:bCs/>
          <w:color w:val="1D2129"/>
          <w:sz w:val="48"/>
          <w:szCs w:val="48"/>
        </w:rPr>
      </w:pPr>
      <w:r w:rsidRPr="00135DF3">
        <w:rPr>
          <w:rFonts w:ascii="Bell MT" w:hAnsi="Bell MT" w:cs="Helvetica"/>
          <w:b/>
          <w:bCs/>
          <w:color w:val="1D2129"/>
          <w:sz w:val="48"/>
          <w:szCs w:val="48"/>
        </w:rPr>
        <w:t>A l’attention des étudiants</w:t>
      </w:r>
    </w:p>
    <w:p w:rsidR="00F6252B" w:rsidRDefault="00F6252B" w:rsidP="007E0B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Helvetica"/>
          <w:b/>
          <w:bCs/>
          <w:color w:val="1D2129"/>
          <w:sz w:val="48"/>
          <w:szCs w:val="48"/>
        </w:rPr>
      </w:pPr>
      <w:proofErr w:type="gramStart"/>
      <w:r w:rsidRPr="00135DF3">
        <w:rPr>
          <w:rFonts w:ascii="Bell MT" w:hAnsi="Bell MT" w:cs="Helvetica"/>
          <w:b/>
          <w:bCs/>
          <w:color w:val="1D2129"/>
          <w:sz w:val="48"/>
          <w:szCs w:val="48"/>
        </w:rPr>
        <w:t>de</w:t>
      </w:r>
      <w:proofErr w:type="gramEnd"/>
      <w:r w:rsidRPr="00135DF3">
        <w:rPr>
          <w:rFonts w:ascii="Bell MT" w:hAnsi="Bell MT" w:cs="Helvetica"/>
          <w:b/>
          <w:bCs/>
          <w:color w:val="1D2129"/>
          <w:sz w:val="48"/>
          <w:szCs w:val="48"/>
        </w:rPr>
        <w:t xml:space="preserve"> </w:t>
      </w:r>
      <w:r w:rsidR="00124C95" w:rsidRPr="00135DF3">
        <w:rPr>
          <w:rFonts w:ascii="Bell MT" w:hAnsi="Bell MT" w:cs="Helvetica"/>
          <w:b/>
          <w:bCs/>
          <w:color w:val="1D2129"/>
          <w:sz w:val="48"/>
          <w:szCs w:val="48"/>
        </w:rPr>
        <w:t xml:space="preserve">la </w:t>
      </w:r>
      <w:r w:rsidR="007E0B95">
        <w:rPr>
          <w:rFonts w:ascii="Bell MT" w:hAnsi="Bell MT" w:cs="Helvetica"/>
          <w:b/>
          <w:bCs/>
          <w:color w:val="1D2129"/>
          <w:sz w:val="48"/>
          <w:szCs w:val="48"/>
        </w:rPr>
        <w:t>1</w:t>
      </w:r>
      <w:r w:rsidR="005A1ABF" w:rsidRPr="005A1ABF">
        <w:rPr>
          <w:rFonts w:ascii="Bell MT" w:hAnsi="Bell MT" w:cs="Helvetica"/>
          <w:b/>
          <w:bCs/>
          <w:color w:val="1D2129"/>
          <w:sz w:val="48"/>
          <w:szCs w:val="48"/>
          <w:vertAlign w:val="superscript"/>
        </w:rPr>
        <w:t>è</w:t>
      </w:r>
      <w:r w:rsidR="007E0B95">
        <w:rPr>
          <w:rFonts w:ascii="Bell MT" w:hAnsi="Bell MT" w:cs="Helvetica"/>
          <w:b/>
          <w:bCs/>
          <w:color w:val="1D2129"/>
          <w:sz w:val="48"/>
          <w:szCs w:val="48"/>
          <w:vertAlign w:val="superscript"/>
        </w:rPr>
        <w:t>r</w:t>
      </w:r>
      <w:r w:rsidR="005A1ABF" w:rsidRPr="005A1ABF">
        <w:rPr>
          <w:rFonts w:ascii="Bell MT" w:hAnsi="Bell MT" w:cs="Helvetica"/>
          <w:b/>
          <w:bCs/>
          <w:color w:val="1D2129"/>
          <w:sz w:val="48"/>
          <w:szCs w:val="48"/>
          <w:vertAlign w:val="superscript"/>
        </w:rPr>
        <w:t>e</w:t>
      </w:r>
      <w:r w:rsidR="005A1ABF">
        <w:rPr>
          <w:rFonts w:ascii="Bell MT" w:hAnsi="Bell MT" w:cs="Helvetica"/>
          <w:b/>
          <w:bCs/>
          <w:color w:val="1D2129"/>
          <w:sz w:val="48"/>
          <w:szCs w:val="48"/>
        </w:rPr>
        <w:t xml:space="preserve"> </w:t>
      </w:r>
      <w:r w:rsidRPr="00135DF3">
        <w:rPr>
          <w:rFonts w:ascii="Bell MT" w:hAnsi="Bell MT" w:cs="Helvetica"/>
          <w:b/>
          <w:bCs/>
          <w:color w:val="1D2129"/>
          <w:sz w:val="48"/>
          <w:szCs w:val="48"/>
        </w:rPr>
        <w:t>année</w:t>
      </w:r>
      <w:r w:rsidR="00124C95" w:rsidRPr="00135DF3">
        <w:rPr>
          <w:rFonts w:ascii="Bell MT" w:hAnsi="Bell MT" w:cs="Helvetica"/>
          <w:b/>
          <w:bCs/>
          <w:color w:val="1D2129"/>
          <w:sz w:val="48"/>
          <w:szCs w:val="48"/>
        </w:rPr>
        <w:t xml:space="preserve"> ENIM</w:t>
      </w:r>
    </w:p>
    <w:p w:rsidR="005A1ABF" w:rsidRPr="00135DF3" w:rsidRDefault="0023158A" w:rsidP="00124C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Helvetica"/>
          <w:b/>
          <w:bCs/>
          <w:color w:val="1D2129"/>
          <w:sz w:val="48"/>
          <w:szCs w:val="48"/>
        </w:rPr>
      </w:pPr>
      <w:r w:rsidRPr="0023158A">
        <w:rPr>
          <w:rFonts w:ascii="Bell MT" w:hAnsi="Bell MT" w:cs="Helvetica"/>
          <w:b/>
          <w:bCs/>
          <w:color w:val="1D2129"/>
          <w:sz w:val="48"/>
          <w:szCs w:val="48"/>
          <w:highlight w:val="yellow"/>
        </w:rPr>
        <w:t>(Rectificatif)</w:t>
      </w:r>
    </w:p>
    <w:p w:rsidR="00F6252B" w:rsidRDefault="00F6252B" w:rsidP="003A5753">
      <w:pPr>
        <w:pStyle w:val="NormalWeb"/>
        <w:shd w:val="clear" w:color="auto" w:fill="FFFFFF"/>
        <w:spacing w:before="90" w:beforeAutospacing="0" w:after="0" w:afterAutospacing="0" w:line="360" w:lineRule="auto"/>
        <w:ind w:firstLine="284"/>
        <w:jc w:val="both"/>
        <w:rPr>
          <w:rFonts w:ascii="Bell MT" w:hAnsi="Bell MT" w:cs="Helvetica"/>
          <w:color w:val="1D2129"/>
          <w:sz w:val="28"/>
          <w:szCs w:val="28"/>
        </w:rPr>
      </w:pPr>
      <w:r w:rsidRPr="00124C95">
        <w:rPr>
          <w:rFonts w:ascii="Bell MT" w:hAnsi="Bell MT" w:cs="Helvetica"/>
          <w:color w:val="1D2129"/>
          <w:sz w:val="28"/>
          <w:szCs w:val="28"/>
        </w:rPr>
        <w:t>Il est porté à la connaissance des étudi</w:t>
      </w:r>
      <w:r w:rsidR="00124C95" w:rsidRPr="00124C95">
        <w:rPr>
          <w:rFonts w:ascii="Bell MT" w:hAnsi="Bell MT" w:cs="Helvetica"/>
          <w:color w:val="1D2129"/>
          <w:sz w:val="28"/>
          <w:szCs w:val="28"/>
        </w:rPr>
        <w:t xml:space="preserve">ants de la </w:t>
      </w:r>
      <w:r w:rsidR="007E0B95">
        <w:rPr>
          <w:rFonts w:ascii="Bell MT" w:hAnsi="Bell MT" w:cs="Helvetica"/>
          <w:color w:val="1D2129"/>
          <w:sz w:val="28"/>
          <w:szCs w:val="28"/>
        </w:rPr>
        <w:t>1</w:t>
      </w:r>
      <w:r w:rsidR="005A1ABF" w:rsidRPr="005A1ABF">
        <w:rPr>
          <w:rFonts w:ascii="Bell MT" w:hAnsi="Bell MT" w:cs="Helvetica"/>
          <w:color w:val="1D2129"/>
          <w:sz w:val="28"/>
          <w:szCs w:val="28"/>
          <w:vertAlign w:val="superscript"/>
        </w:rPr>
        <w:t>è</w:t>
      </w:r>
      <w:r w:rsidR="007E0B95">
        <w:rPr>
          <w:rFonts w:ascii="Bell MT" w:hAnsi="Bell MT" w:cs="Helvetica"/>
          <w:color w:val="1D2129"/>
          <w:sz w:val="28"/>
          <w:szCs w:val="28"/>
          <w:vertAlign w:val="superscript"/>
        </w:rPr>
        <w:t>r</w:t>
      </w:r>
      <w:r w:rsidR="005A1ABF" w:rsidRPr="005A1ABF">
        <w:rPr>
          <w:rFonts w:ascii="Bell MT" w:hAnsi="Bell MT" w:cs="Helvetica"/>
          <w:color w:val="1D2129"/>
          <w:sz w:val="28"/>
          <w:szCs w:val="28"/>
          <w:vertAlign w:val="superscript"/>
        </w:rPr>
        <w:t>e</w:t>
      </w:r>
      <w:r w:rsidR="005A1ABF">
        <w:rPr>
          <w:rFonts w:ascii="Bell MT" w:hAnsi="Bell MT" w:cs="Helvetica"/>
          <w:color w:val="1D2129"/>
          <w:sz w:val="28"/>
          <w:szCs w:val="28"/>
        </w:rPr>
        <w:t xml:space="preserve"> </w:t>
      </w:r>
      <w:r w:rsidR="00124C95" w:rsidRPr="00124C95">
        <w:rPr>
          <w:rFonts w:ascii="Bell MT" w:hAnsi="Bell MT" w:cs="Helvetica"/>
          <w:color w:val="1D2129"/>
          <w:sz w:val="28"/>
          <w:szCs w:val="28"/>
        </w:rPr>
        <w:t xml:space="preserve">année (Génie Mécanique, Génie Textile, Génie Energétique, Génie Electrique) que </w:t>
      </w:r>
      <w:r w:rsidR="007E0B95">
        <w:rPr>
          <w:rFonts w:ascii="Bell MT" w:hAnsi="Bell MT" w:cs="Helvetica"/>
          <w:color w:val="1D2129"/>
          <w:sz w:val="28"/>
          <w:szCs w:val="28"/>
        </w:rPr>
        <w:t>le test de niveau</w:t>
      </w:r>
      <w:r w:rsidR="00C34087">
        <w:rPr>
          <w:rFonts w:ascii="Bell MT" w:hAnsi="Bell MT" w:cs="Helvetica"/>
          <w:color w:val="1D2129"/>
          <w:sz w:val="28"/>
          <w:szCs w:val="28"/>
        </w:rPr>
        <w:t xml:space="preserve"> </w:t>
      </w:r>
      <w:r w:rsidR="005A1ABF">
        <w:rPr>
          <w:rFonts w:ascii="Bell MT" w:hAnsi="Bell MT" w:cs="Helvetica"/>
          <w:color w:val="1D2129"/>
          <w:sz w:val="28"/>
          <w:szCs w:val="28"/>
        </w:rPr>
        <w:t>« </w:t>
      </w:r>
      <w:r w:rsidR="003B57A1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Anglais</w:t>
      </w:r>
      <w:r w:rsidR="005A1ABF">
        <w:rPr>
          <w:rFonts w:ascii="Bell MT" w:hAnsi="Bell MT" w:cs="Helvetica"/>
          <w:color w:val="1D2129"/>
          <w:sz w:val="28"/>
          <w:szCs w:val="28"/>
        </w:rPr>
        <w:t xml:space="preserve"> » est fixé pour le </w:t>
      </w:r>
      <w:r w:rsidR="005A1ABF" w:rsidRPr="005A1ABF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Samedi</w:t>
      </w:r>
      <w:r w:rsidR="005A1ABF">
        <w:rPr>
          <w:rFonts w:ascii="Bell MT" w:hAnsi="Bell MT" w:cs="Helvetica"/>
          <w:color w:val="1D2129"/>
          <w:sz w:val="28"/>
          <w:szCs w:val="28"/>
        </w:rPr>
        <w:t xml:space="preserve"> </w:t>
      </w:r>
      <w:r w:rsidR="005A1ABF" w:rsidRPr="00FE31B3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1</w:t>
      </w:r>
      <w:r w:rsidR="003A5753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2</w:t>
      </w:r>
      <w:r w:rsidR="00124C95" w:rsidRPr="00FE31B3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/</w:t>
      </w:r>
      <w:r w:rsidR="003B57A1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12</w:t>
      </w:r>
      <w:r w:rsidR="00124C95" w:rsidRPr="00FE31B3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/20</w:t>
      </w:r>
      <w:r w:rsidR="005A1ABF" w:rsidRPr="00FE31B3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20</w:t>
      </w:r>
      <w:r w:rsidR="00124C95" w:rsidRPr="00124C95">
        <w:rPr>
          <w:rFonts w:ascii="Bell MT" w:hAnsi="Bell MT" w:cs="Helvetica"/>
          <w:color w:val="1D2129"/>
          <w:sz w:val="28"/>
          <w:szCs w:val="28"/>
        </w:rPr>
        <w:t xml:space="preserve"> selon le planning suivant :</w:t>
      </w:r>
    </w:p>
    <w:p w:rsidR="005A1ABF" w:rsidRPr="00124C95" w:rsidRDefault="005A1ABF" w:rsidP="00B50958">
      <w:pPr>
        <w:pStyle w:val="NormalWeb"/>
        <w:shd w:val="clear" w:color="auto" w:fill="FFFFFF"/>
        <w:spacing w:before="90" w:beforeAutospacing="0" w:after="0" w:afterAutospacing="0" w:line="360" w:lineRule="auto"/>
        <w:ind w:firstLine="284"/>
        <w:jc w:val="both"/>
        <w:rPr>
          <w:rFonts w:ascii="Bell MT" w:hAnsi="Bell MT" w:cs="Helvetica"/>
          <w:color w:val="1D2129"/>
          <w:sz w:val="28"/>
          <w:szCs w:val="28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613"/>
        <w:gridCol w:w="2359"/>
        <w:gridCol w:w="4237"/>
      </w:tblGrid>
      <w:tr w:rsidR="00124C95" w:rsidTr="00A728DC">
        <w:trPr>
          <w:trHeight w:val="533"/>
        </w:trPr>
        <w:tc>
          <w:tcPr>
            <w:tcW w:w="2613" w:type="dxa"/>
            <w:vAlign w:val="center"/>
          </w:tcPr>
          <w:p w:rsidR="00124C95" w:rsidRPr="00135DF3" w:rsidRDefault="00124C95" w:rsidP="00342110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135DF3">
              <w:rPr>
                <w:rFonts w:ascii="Bell MT" w:hAnsi="Bell MT"/>
                <w:b/>
                <w:bCs/>
                <w:sz w:val="32"/>
                <w:szCs w:val="32"/>
              </w:rPr>
              <w:t>Classe</w:t>
            </w:r>
          </w:p>
        </w:tc>
        <w:tc>
          <w:tcPr>
            <w:tcW w:w="2359" w:type="dxa"/>
            <w:vAlign w:val="center"/>
          </w:tcPr>
          <w:p w:rsidR="00124C95" w:rsidRPr="00135DF3" w:rsidRDefault="00124C95" w:rsidP="00342110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135DF3">
              <w:rPr>
                <w:rFonts w:ascii="Bell MT" w:hAnsi="Bell MT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237" w:type="dxa"/>
            <w:vAlign w:val="center"/>
          </w:tcPr>
          <w:p w:rsidR="00124C95" w:rsidRPr="00135DF3" w:rsidRDefault="00124C95" w:rsidP="00342110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135DF3">
              <w:rPr>
                <w:rFonts w:ascii="Bell MT" w:hAnsi="Bell MT"/>
                <w:b/>
                <w:bCs/>
                <w:sz w:val="32"/>
                <w:szCs w:val="32"/>
              </w:rPr>
              <w:t>Salle</w:t>
            </w:r>
          </w:p>
        </w:tc>
      </w:tr>
      <w:tr w:rsidR="00B72ECC" w:rsidTr="00A728DC">
        <w:trPr>
          <w:trHeight w:val="475"/>
        </w:trPr>
        <w:tc>
          <w:tcPr>
            <w:tcW w:w="2613" w:type="dxa"/>
            <w:shd w:val="clear" w:color="auto" w:fill="D6E3BC" w:themeFill="accent3" w:themeFillTint="66"/>
            <w:vAlign w:val="center"/>
          </w:tcPr>
          <w:p w:rsidR="00B72ECC" w:rsidRPr="00135DF3" w:rsidRDefault="00B72ECC" w:rsidP="00342110">
            <w:pPr>
              <w:rPr>
                <w:rFonts w:ascii="Bell MT" w:hAnsi="Bell MT"/>
                <w:sz w:val="28"/>
                <w:szCs w:val="28"/>
              </w:rPr>
            </w:pPr>
            <w:r w:rsidRPr="00135DF3">
              <w:rPr>
                <w:rFonts w:ascii="Bell MT" w:hAnsi="Bell MT"/>
                <w:sz w:val="28"/>
                <w:szCs w:val="28"/>
              </w:rPr>
              <w:t xml:space="preserve">Energétique </w:t>
            </w:r>
            <w:r>
              <w:rPr>
                <w:rFonts w:ascii="Bell MT" w:hAnsi="Bell MT"/>
                <w:sz w:val="28"/>
                <w:szCs w:val="28"/>
              </w:rPr>
              <w:t>1-69</w:t>
            </w:r>
          </w:p>
        </w:tc>
        <w:tc>
          <w:tcPr>
            <w:tcW w:w="2359" w:type="dxa"/>
            <w:vMerge w:val="restart"/>
            <w:shd w:val="clear" w:color="auto" w:fill="D6E3BC" w:themeFill="accent3" w:themeFillTint="66"/>
            <w:vAlign w:val="center"/>
          </w:tcPr>
          <w:p w:rsidR="00B72ECC" w:rsidRPr="00B72ECC" w:rsidRDefault="00B72ECC" w:rsidP="00B72ECC">
            <w:pPr>
              <w:jc w:val="center"/>
              <w:rPr>
                <w:b/>
                <w:bCs/>
                <w:sz w:val="28"/>
                <w:szCs w:val="28"/>
              </w:rPr>
            </w:pPr>
            <w:r w:rsidRPr="00B72ECC"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4237" w:type="dxa"/>
            <w:shd w:val="clear" w:color="auto" w:fill="D6E3BC" w:themeFill="accent3" w:themeFillTint="66"/>
            <w:vAlign w:val="center"/>
          </w:tcPr>
          <w:p w:rsidR="00B72ECC" w:rsidRPr="007D7C22" w:rsidRDefault="00B72ECC" w:rsidP="00BD58B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Amphi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 (3</w:t>
            </w:r>
            <w:r w:rsidR="00BD58B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) – </w:t>
            </w:r>
            <w:r w:rsidR="00BD58BC">
              <w:rPr>
                <w:b/>
                <w:bCs/>
                <w:sz w:val="28"/>
                <w:szCs w:val="28"/>
              </w:rPr>
              <w:t>Bibliothèque</w:t>
            </w:r>
            <w:r>
              <w:rPr>
                <w:b/>
                <w:bCs/>
                <w:sz w:val="28"/>
                <w:szCs w:val="28"/>
              </w:rPr>
              <w:t xml:space="preserve"> (3</w:t>
            </w:r>
            <w:r w:rsidR="00BD58B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72ECC" w:rsidTr="00A728DC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B72ECC" w:rsidRPr="00135DF3" w:rsidRDefault="00B72ECC" w:rsidP="00342110">
            <w:pPr>
              <w:rPr>
                <w:rFonts w:ascii="Bell MT" w:hAnsi="Bell MT"/>
                <w:sz w:val="28"/>
                <w:szCs w:val="28"/>
              </w:rPr>
            </w:pPr>
            <w:r w:rsidRPr="00135DF3">
              <w:rPr>
                <w:rFonts w:ascii="Bell MT" w:hAnsi="Bell MT"/>
                <w:sz w:val="28"/>
                <w:szCs w:val="28"/>
              </w:rPr>
              <w:t xml:space="preserve">Textile </w:t>
            </w:r>
            <w:r>
              <w:rPr>
                <w:rFonts w:ascii="Bell MT" w:hAnsi="Bell MT"/>
                <w:sz w:val="28"/>
                <w:szCs w:val="28"/>
              </w:rPr>
              <w:t>1-65</w:t>
            </w:r>
          </w:p>
        </w:tc>
        <w:tc>
          <w:tcPr>
            <w:tcW w:w="2359" w:type="dxa"/>
            <w:vMerge/>
            <w:shd w:val="clear" w:color="auto" w:fill="D9D9D9" w:themeFill="background1" w:themeFillShade="D9"/>
            <w:vAlign w:val="center"/>
          </w:tcPr>
          <w:p w:rsidR="00B72ECC" w:rsidRPr="00135DF3" w:rsidRDefault="00B72ECC" w:rsidP="003B57A1">
            <w:pPr>
              <w:rPr>
                <w:sz w:val="28"/>
                <w:szCs w:val="28"/>
              </w:rPr>
            </w:pPr>
          </w:p>
        </w:tc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B72ECC" w:rsidRPr="00FE31B3" w:rsidRDefault="00B72ECC" w:rsidP="00CA7A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HF1 (32) – HF2 (33)</w:t>
            </w:r>
          </w:p>
        </w:tc>
      </w:tr>
      <w:tr w:rsidR="00B72ECC" w:rsidTr="00A728DC">
        <w:trPr>
          <w:trHeight w:val="475"/>
        </w:trPr>
        <w:tc>
          <w:tcPr>
            <w:tcW w:w="2613" w:type="dxa"/>
            <w:shd w:val="clear" w:color="auto" w:fill="92CDDC" w:themeFill="accent5" w:themeFillTint="99"/>
            <w:vAlign w:val="center"/>
          </w:tcPr>
          <w:p w:rsidR="00B72ECC" w:rsidRPr="00135DF3" w:rsidRDefault="00B72ECC" w:rsidP="00342110">
            <w:pPr>
              <w:rPr>
                <w:rFonts w:ascii="Bell MT" w:hAnsi="Bell MT"/>
                <w:sz w:val="28"/>
                <w:szCs w:val="28"/>
              </w:rPr>
            </w:pPr>
            <w:r w:rsidRPr="00135DF3">
              <w:rPr>
                <w:rFonts w:ascii="Bell MT" w:hAnsi="Bell MT"/>
                <w:sz w:val="28"/>
                <w:szCs w:val="28"/>
              </w:rPr>
              <w:t xml:space="preserve">Mécanique </w:t>
            </w:r>
            <w:r>
              <w:rPr>
                <w:rFonts w:ascii="Bell MT" w:hAnsi="Bell MT"/>
                <w:sz w:val="28"/>
                <w:szCs w:val="28"/>
              </w:rPr>
              <w:t>1-62</w:t>
            </w:r>
          </w:p>
        </w:tc>
        <w:tc>
          <w:tcPr>
            <w:tcW w:w="2359" w:type="dxa"/>
            <w:vMerge/>
            <w:shd w:val="clear" w:color="auto" w:fill="92CDDC" w:themeFill="accent5" w:themeFillTint="99"/>
            <w:vAlign w:val="center"/>
          </w:tcPr>
          <w:p w:rsidR="00B72ECC" w:rsidRPr="00135DF3" w:rsidRDefault="00B72ECC" w:rsidP="005A1ABF">
            <w:pPr>
              <w:rPr>
                <w:sz w:val="28"/>
                <w:szCs w:val="28"/>
              </w:rPr>
            </w:pPr>
          </w:p>
        </w:tc>
        <w:tc>
          <w:tcPr>
            <w:tcW w:w="4237" w:type="dxa"/>
            <w:shd w:val="clear" w:color="auto" w:fill="92CDDC" w:themeFill="accent5" w:themeFillTint="99"/>
            <w:vAlign w:val="center"/>
          </w:tcPr>
          <w:p w:rsidR="00B72ECC" w:rsidRPr="00FE31B3" w:rsidRDefault="00B72ECC" w:rsidP="003B57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 M (32)– 103 M (30)</w:t>
            </w:r>
          </w:p>
        </w:tc>
      </w:tr>
      <w:tr w:rsidR="00B72ECC" w:rsidTr="00A728DC">
        <w:trPr>
          <w:trHeight w:val="504"/>
        </w:trPr>
        <w:tc>
          <w:tcPr>
            <w:tcW w:w="2613" w:type="dxa"/>
            <w:shd w:val="clear" w:color="auto" w:fill="FFFF00"/>
            <w:vAlign w:val="center"/>
          </w:tcPr>
          <w:p w:rsidR="00B72ECC" w:rsidRPr="00135DF3" w:rsidRDefault="00B72ECC" w:rsidP="00342110">
            <w:pPr>
              <w:rPr>
                <w:rFonts w:ascii="Bell MT" w:hAnsi="Bell MT"/>
                <w:sz w:val="28"/>
                <w:szCs w:val="28"/>
              </w:rPr>
            </w:pPr>
            <w:r w:rsidRPr="00135DF3">
              <w:rPr>
                <w:rFonts w:ascii="Bell MT" w:hAnsi="Bell MT"/>
                <w:sz w:val="28"/>
                <w:szCs w:val="28"/>
              </w:rPr>
              <w:t xml:space="preserve">Electrique </w:t>
            </w:r>
            <w:r>
              <w:rPr>
                <w:rFonts w:ascii="Bell MT" w:hAnsi="Bell MT"/>
                <w:sz w:val="28"/>
                <w:szCs w:val="28"/>
              </w:rPr>
              <w:t>1-73</w:t>
            </w:r>
          </w:p>
        </w:tc>
        <w:tc>
          <w:tcPr>
            <w:tcW w:w="2359" w:type="dxa"/>
            <w:vMerge/>
            <w:shd w:val="clear" w:color="auto" w:fill="FFFF00"/>
            <w:vAlign w:val="center"/>
          </w:tcPr>
          <w:p w:rsidR="00B72ECC" w:rsidRPr="00135DF3" w:rsidRDefault="00B72ECC" w:rsidP="005A1ABF">
            <w:pPr>
              <w:rPr>
                <w:sz w:val="28"/>
                <w:szCs w:val="28"/>
              </w:rPr>
            </w:pPr>
          </w:p>
        </w:tc>
        <w:tc>
          <w:tcPr>
            <w:tcW w:w="4237" w:type="dxa"/>
            <w:shd w:val="clear" w:color="auto" w:fill="FFFF00"/>
            <w:vAlign w:val="center"/>
          </w:tcPr>
          <w:p w:rsidR="00B72ECC" w:rsidRPr="00FE31B3" w:rsidRDefault="00B72ECC" w:rsidP="00BB03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204M (37)– 207M (36)</w:t>
            </w:r>
          </w:p>
        </w:tc>
      </w:tr>
    </w:tbl>
    <w:p w:rsidR="00C27ABE" w:rsidRPr="00FE31B3" w:rsidRDefault="00905C62">
      <w:bookmarkStart w:id="0" w:name="_GoBack"/>
      <w:bookmarkEnd w:id="0"/>
    </w:p>
    <w:sectPr w:rsidR="00C27ABE" w:rsidRPr="00FE31B3" w:rsidSect="002F04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62" w:rsidRDefault="00905C62" w:rsidP="00AF03AA">
      <w:pPr>
        <w:spacing w:after="0" w:line="240" w:lineRule="auto"/>
      </w:pPr>
      <w:r>
        <w:separator/>
      </w:r>
    </w:p>
  </w:endnote>
  <w:endnote w:type="continuationSeparator" w:id="0">
    <w:p w:rsidR="00905C62" w:rsidRDefault="00905C62" w:rsidP="00AF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62" w:rsidRDefault="00905C62" w:rsidP="00AF03AA">
      <w:pPr>
        <w:spacing w:after="0" w:line="240" w:lineRule="auto"/>
      </w:pPr>
      <w:r>
        <w:separator/>
      </w:r>
    </w:p>
  </w:footnote>
  <w:footnote w:type="continuationSeparator" w:id="0">
    <w:p w:rsidR="00905C62" w:rsidRDefault="00905C62" w:rsidP="00AF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AA" w:rsidRDefault="0072063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2472055</wp:posOffset>
              </wp:positionH>
              <wp:positionV relativeFrom="paragraph">
                <wp:posOffset>74295</wp:posOffset>
              </wp:positionV>
              <wp:extent cx="1028700" cy="52387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3AA" w:rsidRDefault="00BA1249" w:rsidP="00AF03AA">
                          <w:r w:rsidRPr="00BA12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5820" cy="506117"/>
                                <wp:effectExtent l="1905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06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65pt;margin-top:5.85pt;width:81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Vjgg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" stroked="f">
              <v:textbox>
                <w:txbxContent>
                  <w:p w:rsidR="00AF03AA" w:rsidRDefault="00BA1249" w:rsidP="00AF03AA">
                    <w:r w:rsidRPr="00BA1249">
                      <w:rPr>
                        <w:noProof/>
                      </w:rPr>
                      <w:drawing>
                        <wp:inline distT="0" distB="0" distL="0" distR="0">
                          <wp:extent cx="845820" cy="506117"/>
                          <wp:effectExtent l="1905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506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03AA" w:rsidRDefault="00AF03AA">
    <w:pPr>
      <w:pStyle w:val="En-tte"/>
    </w:pPr>
  </w:p>
  <w:p w:rsidR="00AF03AA" w:rsidRDefault="00AF03AA">
    <w:pPr>
      <w:pStyle w:val="En-tte"/>
    </w:pPr>
  </w:p>
  <w:p w:rsidR="00AF03AA" w:rsidRDefault="00AF03AA">
    <w:pPr>
      <w:pStyle w:val="En-tte"/>
    </w:pPr>
  </w:p>
  <w:p w:rsidR="00AF03AA" w:rsidRPr="00AF03AA" w:rsidRDefault="00AF03AA" w:rsidP="00AF03AA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AF03AA">
      <w:rPr>
        <w:rFonts w:ascii="Garamond" w:hAnsi="Garamond"/>
        <w:sz w:val="20"/>
        <w:szCs w:val="20"/>
      </w:rPr>
      <w:t>Université de Monastir</w:t>
    </w:r>
  </w:p>
  <w:p w:rsidR="00AF03AA" w:rsidRPr="00AF03AA" w:rsidRDefault="00AF03AA" w:rsidP="00AF03AA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</w:rPr>
    </w:pPr>
    <w:r w:rsidRPr="00AF03AA">
      <w:rPr>
        <w:rFonts w:ascii="Garamond" w:hAnsi="Garamond"/>
        <w:sz w:val="20"/>
        <w:szCs w:val="20"/>
      </w:rPr>
      <w:t>Ecole Nationale d’Ingénieurs de Monastir</w:t>
    </w:r>
  </w:p>
  <w:p w:rsidR="00AF03AA" w:rsidRPr="00AF03AA" w:rsidRDefault="00AF03AA">
    <w:pPr>
      <w:pStyle w:val="En-tte"/>
    </w:pPr>
  </w:p>
  <w:p w:rsidR="00AF03AA" w:rsidRPr="00AF03AA" w:rsidRDefault="00AF03AA">
    <w:pPr>
      <w:pStyle w:val="En-tte"/>
    </w:pPr>
  </w:p>
  <w:p w:rsidR="00AF03AA" w:rsidRPr="00AF03AA" w:rsidRDefault="00AF03AA">
    <w:pPr>
      <w:pStyle w:val="En-tte"/>
    </w:pPr>
  </w:p>
  <w:p w:rsidR="00AF03AA" w:rsidRPr="00AF03AA" w:rsidRDefault="00AF03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4088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B"/>
    <w:rsid w:val="00046CD8"/>
    <w:rsid w:val="00074783"/>
    <w:rsid w:val="000767FE"/>
    <w:rsid w:val="00097FDF"/>
    <w:rsid w:val="000C7B22"/>
    <w:rsid w:val="00124C95"/>
    <w:rsid w:val="00135DF3"/>
    <w:rsid w:val="00145A3B"/>
    <w:rsid w:val="001742B6"/>
    <w:rsid w:val="00210D66"/>
    <w:rsid w:val="00215578"/>
    <w:rsid w:val="00216767"/>
    <w:rsid w:val="0023158A"/>
    <w:rsid w:val="00260360"/>
    <w:rsid w:val="002B312E"/>
    <w:rsid w:val="002C0D13"/>
    <w:rsid w:val="002E23F4"/>
    <w:rsid w:val="002F04D6"/>
    <w:rsid w:val="002F0762"/>
    <w:rsid w:val="002F4A59"/>
    <w:rsid w:val="00337228"/>
    <w:rsid w:val="00342110"/>
    <w:rsid w:val="003517C3"/>
    <w:rsid w:val="00351FF7"/>
    <w:rsid w:val="00385E84"/>
    <w:rsid w:val="003A5753"/>
    <w:rsid w:val="003B57A1"/>
    <w:rsid w:val="003E6FEE"/>
    <w:rsid w:val="003F4423"/>
    <w:rsid w:val="003F69E6"/>
    <w:rsid w:val="003F7AC2"/>
    <w:rsid w:val="004006D6"/>
    <w:rsid w:val="00402708"/>
    <w:rsid w:val="004220A0"/>
    <w:rsid w:val="004934B7"/>
    <w:rsid w:val="0049686C"/>
    <w:rsid w:val="004B7504"/>
    <w:rsid w:val="004F08A4"/>
    <w:rsid w:val="0054572A"/>
    <w:rsid w:val="00596FF6"/>
    <w:rsid w:val="005A1ABF"/>
    <w:rsid w:val="005B2A0B"/>
    <w:rsid w:val="005F29F5"/>
    <w:rsid w:val="00600228"/>
    <w:rsid w:val="00614941"/>
    <w:rsid w:val="006157EC"/>
    <w:rsid w:val="00650380"/>
    <w:rsid w:val="00660C22"/>
    <w:rsid w:val="006C6DF6"/>
    <w:rsid w:val="006E5E9A"/>
    <w:rsid w:val="00710F1D"/>
    <w:rsid w:val="0071733B"/>
    <w:rsid w:val="00720632"/>
    <w:rsid w:val="0074335B"/>
    <w:rsid w:val="00774EEA"/>
    <w:rsid w:val="00791425"/>
    <w:rsid w:val="007D14E8"/>
    <w:rsid w:val="007D7C22"/>
    <w:rsid w:val="007E0B95"/>
    <w:rsid w:val="00836659"/>
    <w:rsid w:val="00842876"/>
    <w:rsid w:val="0085285B"/>
    <w:rsid w:val="008F31E0"/>
    <w:rsid w:val="00905C62"/>
    <w:rsid w:val="00911044"/>
    <w:rsid w:val="009C6F97"/>
    <w:rsid w:val="009D6032"/>
    <w:rsid w:val="009F0514"/>
    <w:rsid w:val="00A728DC"/>
    <w:rsid w:val="00A75EBE"/>
    <w:rsid w:val="00A9783E"/>
    <w:rsid w:val="00AA4CC7"/>
    <w:rsid w:val="00AF03AA"/>
    <w:rsid w:val="00B0273D"/>
    <w:rsid w:val="00B31D12"/>
    <w:rsid w:val="00B50958"/>
    <w:rsid w:val="00B72ECC"/>
    <w:rsid w:val="00B754C0"/>
    <w:rsid w:val="00B84314"/>
    <w:rsid w:val="00BA1249"/>
    <w:rsid w:val="00BA2BD6"/>
    <w:rsid w:val="00BB0303"/>
    <w:rsid w:val="00BD58BC"/>
    <w:rsid w:val="00BE4FD8"/>
    <w:rsid w:val="00C216D9"/>
    <w:rsid w:val="00C34087"/>
    <w:rsid w:val="00C62299"/>
    <w:rsid w:val="00CA0C3B"/>
    <w:rsid w:val="00CA7A22"/>
    <w:rsid w:val="00CD0E30"/>
    <w:rsid w:val="00CE5019"/>
    <w:rsid w:val="00D01B5E"/>
    <w:rsid w:val="00D1310B"/>
    <w:rsid w:val="00D3722A"/>
    <w:rsid w:val="00D51337"/>
    <w:rsid w:val="00D522E8"/>
    <w:rsid w:val="00DD6934"/>
    <w:rsid w:val="00DF6E0F"/>
    <w:rsid w:val="00E658EC"/>
    <w:rsid w:val="00F01995"/>
    <w:rsid w:val="00F06763"/>
    <w:rsid w:val="00F543B2"/>
    <w:rsid w:val="00F6252B"/>
    <w:rsid w:val="00F7381C"/>
    <w:rsid w:val="00FE31B3"/>
    <w:rsid w:val="00FE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AA3F9"/>
  <w15:docId w15:val="{CFFE1AD3-93A3-4FCF-9141-34ADEDA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650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0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0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0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0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50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50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50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650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0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0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50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50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50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50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50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50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6503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650380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50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5038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50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0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50380"/>
    <w:rPr>
      <w:b/>
      <w:bCs/>
    </w:rPr>
  </w:style>
  <w:style w:type="character" w:styleId="Accentuation">
    <w:name w:val="Emphasis"/>
    <w:basedOn w:val="Policepardfaut"/>
    <w:uiPriority w:val="20"/>
    <w:qFormat/>
    <w:rsid w:val="00650380"/>
    <w:rPr>
      <w:i/>
      <w:iCs/>
    </w:rPr>
  </w:style>
  <w:style w:type="paragraph" w:styleId="Sansinterligne">
    <w:name w:val="No Spacing"/>
    <w:aliases w:val="titre 1"/>
    <w:uiPriority w:val="1"/>
    <w:qFormat/>
    <w:rsid w:val="0065038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503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5038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38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5038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5038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5038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5038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5038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0380"/>
    <w:pPr>
      <w:outlineLvl w:val="9"/>
    </w:pPr>
  </w:style>
  <w:style w:type="paragraph" w:styleId="NormalWeb">
    <w:name w:val="Normal (Web)"/>
    <w:basedOn w:val="Normal"/>
    <w:uiPriority w:val="99"/>
    <w:unhideWhenUsed/>
    <w:rsid w:val="00F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24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F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3AA"/>
  </w:style>
  <w:style w:type="paragraph" w:styleId="Pieddepage">
    <w:name w:val="footer"/>
    <w:basedOn w:val="Normal"/>
    <w:link w:val="PieddepageCar"/>
    <w:uiPriority w:val="99"/>
    <w:unhideWhenUsed/>
    <w:rsid w:val="00AF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3AA"/>
  </w:style>
  <w:style w:type="paragraph" w:styleId="Textedebulles">
    <w:name w:val="Balloon Text"/>
    <w:basedOn w:val="Normal"/>
    <w:link w:val="TextedebullesCar"/>
    <w:uiPriority w:val="99"/>
    <w:semiHidden/>
    <w:unhideWhenUsed/>
    <w:rsid w:val="00A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PCS</cp:lastModifiedBy>
  <cp:revision>3</cp:revision>
  <dcterms:created xsi:type="dcterms:W3CDTF">2020-12-07T18:26:00Z</dcterms:created>
  <dcterms:modified xsi:type="dcterms:W3CDTF">2020-12-07T18:26:00Z</dcterms:modified>
</cp:coreProperties>
</file>